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Newsletter layout table"/>
      </w:tblPr>
      <w:tblGrid>
        <w:gridCol w:w="2700"/>
        <w:gridCol w:w="8100"/>
      </w:tblGrid>
      <w:tr w:rsidR="00E027D4" w:rsidRPr="00204FB6" w:rsidTr="006C5CC8">
        <w:trPr>
          <w:trHeight w:hRule="exact" w:val="2736"/>
        </w:trPr>
        <w:tc>
          <w:tcPr>
            <w:tcW w:w="2700" w:type="dxa"/>
            <w:tcMar>
              <w:left w:w="230" w:type="dxa"/>
              <w:bottom w:w="144" w:type="dxa"/>
              <w:right w:w="230" w:type="dxa"/>
            </w:tcMar>
            <w:vAlign w:val="bottom"/>
          </w:tcPr>
          <w:p w:rsidR="00F61E4F" w:rsidRPr="00F61E4F" w:rsidRDefault="00F61E4F" w:rsidP="00F61E4F">
            <w:pPr>
              <w:pStyle w:val="Subtitle"/>
              <w:spacing w:line="276" w:lineRule="auto"/>
            </w:pPr>
          </w:p>
          <w:p w:rsidR="00E027D4" w:rsidRPr="00F61E4F" w:rsidRDefault="00204FB6" w:rsidP="00F61E4F">
            <w:pPr>
              <w:pStyle w:val="Date"/>
              <w:spacing w:line="276" w:lineRule="auto"/>
            </w:pPr>
            <w:r>
              <w:t>10/04/2018</w:t>
            </w:r>
          </w:p>
        </w:tc>
        <w:tc>
          <w:tcPr>
            <w:tcW w:w="8100" w:type="dxa"/>
            <w:shd w:val="clear" w:color="auto" w:fill="6CA800" w:themeFill="accent1"/>
            <w:tcMar>
              <w:left w:w="230" w:type="dxa"/>
              <w:bottom w:w="144" w:type="dxa"/>
              <w:right w:w="230" w:type="dxa"/>
            </w:tcMar>
            <w:vAlign w:val="bottom"/>
          </w:tcPr>
          <w:p w:rsidR="00F61E4F" w:rsidRPr="002769BC" w:rsidRDefault="00204FB6" w:rsidP="00E027D4">
            <w:pPr>
              <w:pStyle w:val="Title"/>
              <w:rPr>
                <w:sz w:val="56"/>
              </w:rPr>
            </w:pPr>
            <w:r w:rsidRPr="002769BC">
              <w:rPr>
                <w:sz w:val="56"/>
              </w:rPr>
              <w:t>Spanish 3rd and 4th grade</w:t>
            </w:r>
          </w:p>
        </w:tc>
      </w:tr>
      <w:tr w:rsidR="00E027D4" w:rsidRPr="00F61E4F" w:rsidTr="006C5CC8">
        <w:trPr>
          <w:trHeight w:hRule="exact" w:val="11232"/>
        </w:trPr>
        <w:tc>
          <w:tcPr>
            <w:tcW w:w="2700" w:type="dxa"/>
            <w:tcMar>
              <w:top w:w="720" w:type="dxa"/>
              <w:left w:w="230" w:type="dxa"/>
              <w:right w:w="230" w:type="dxa"/>
            </w:tcMar>
          </w:tcPr>
          <w:p w:rsidR="00E027D4" w:rsidRPr="002C1F5C" w:rsidRDefault="00FA3F0D" w:rsidP="00F61E4F">
            <w:pPr>
              <w:pStyle w:val="Quote"/>
              <w:rPr>
                <w:b/>
              </w:rPr>
            </w:pPr>
            <w:r w:rsidRPr="002C1F5C">
              <w:rPr>
                <w:b/>
              </w:rPr>
              <w:t>“</w:t>
            </w:r>
            <w:r w:rsidRPr="002C1F5C">
              <w:rPr>
                <w:b/>
              </w:rPr>
              <w:t>we set up some routines</w:t>
            </w:r>
            <w:r w:rsidRPr="002C1F5C">
              <w:rPr>
                <w:b/>
              </w:rPr>
              <w:t xml:space="preserve"> for the class”</w:t>
            </w:r>
          </w:p>
        </w:tc>
        <w:tc>
          <w:tcPr>
            <w:tcW w:w="8100" w:type="dxa"/>
            <w:tcMar>
              <w:top w:w="720" w:type="dxa"/>
            </w:tcMar>
          </w:tcPr>
          <w:p w:rsidR="00E027D4" w:rsidRPr="005F14F7" w:rsidRDefault="00204FB6" w:rsidP="009332B2">
            <w:pPr>
              <w:pStyle w:val="BlockText"/>
              <w:rPr>
                <w:sz w:val="21"/>
                <w:szCs w:val="21"/>
              </w:rPr>
            </w:pPr>
            <w:r w:rsidRPr="005F14F7">
              <w:rPr>
                <w:sz w:val="21"/>
                <w:szCs w:val="21"/>
              </w:rPr>
              <w:t>Hola,</w:t>
            </w:r>
          </w:p>
          <w:p w:rsidR="00076988" w:rsidRPr="005F14F7" w:rsidRDefault="00204FB6" w:rsidP="009332B2">
            <w:pPr>
              <w:pStyle w:val="BlockText"/>
              <w:rPr>
                <w:sz w:val="21"/>
                <w:szCs w:val="21"/>
              </w:rPr>
            </w:pPr>
            <w:r w:rsidRPr="005F14F7">
              <w:rPr>
                <w:sz w:val="21"/>
                <w:szCs w:val="21"/>
              </w:rPr>
              <w:t xml:space="preserve">This is the first newsletter for this year. I am very excited to share with you what we have been learning in our Spanish class. </w:t>
            </w:r>
          </w:p>
          <w:p w:rsidR="00BF5FEC" w:rsidRPr="00797D2B" w:rsidRDefault="00204FB6" w:rsidP="009332B2">
            <w:pPr>
              <w:pStyle w:val="BlockText"/>
              <w:rPr>
                <w:b/>
                <w:i/>
                <w:sz w:val="20"/>
              </w:rPr>
            </w:pPr>
            <w:r w:rsidRPr="00797D2B">
              <w:rPr>
                <w:sz w:val="20"/>
              </w:rPr>
              <w:t xml:space="preserve">In the first week of school we set up some routines for the class like classroom commands and instructions that the students will need to know for the class, such as </w:t>
            </w:r>
            <w:r w:rsidRPr="00797D2B">
              <w:rPr>
                <w:b/>
                <w:i/>
                <w:sz w:val="20"/>
              </w:rPr>
              <w:t xml:space="preserve">Escuchen </w:t>
            </w:r>
            <w:r w:rsidRPr="00797D2B">
              <w:rPr>
                <w:i/>
                <w:sz w:val="20"/>
              </w:rPr>
              <w:t xml:space="preserve">(Listen!), </w:t>
            </w:r>
            <w:r w:rsidRPr="00797D2B">
              <w:rPr>
                <w:b/>
                <w:i/>
                <w:sz w:val="20"/>
              </w:rPr>
              <w:t xml:space="preserve">Escriban </w:t>
            </w:r>
            <w:r w:rsidRPr="00797D2B">
              <w:rPr>
                <w:i/>
                <w:sz w:val="20"/>
              </w:rPr>
              <w:t xml:space="preserve">(Write!), </w:t>
            </w:r>
            <w:r w:rsidRPr="00797D2B">
              <w:rPr>
                <w:b/>
                <w:i/>
                <w:sz w:val="20"/>
              </w:rPr>
              <w:t>Ilust</w:t>
            </w:r>
            <w:r w:rsidR="00A67BBA">
              <w:rPr>
                <w:b/>
                <w:i/>
                <w:sz w:val="20"/>
              </w:rPr>
              <w:t>r</w:t>
            </w:r>
            <w:r w:rsidRPr="00797D2B">
              <w:rPr>
                <w:b/>
                <w:i/>
                <w:sz w:val="20"/>
              </w:rPr>
              <w:t xml:space="preserve">en </w:t>
            </w:r>
            <w:r w:rsidRPr="00797D2B">
              <w:rPr>
                <w:i/>
                <w:sz w:val="20"/>
              </w:rPr>
              <w:t xml:space="preserve">(Illustrate!), </w:t>
            </w:r>
            <w:r w:rsidRPr="00797D2B">
              <w:rPr>
                <w:b/>
                <w:i/>
                <w:sz w:val="20"/>
              </w:rPr>
              <w:t>Coloreen</w:t>
            </w:r>
            <w:r w:rsidRPr="00797D2B">
              <w:rPr>
                <w:i/>
                <w:sz w:val="20"/>
              </w:rPr>
              <w:t xml:space="preserve"> (Color!), </w:t>
            </w:r>
            <w:r w:rsidRPr="00797D2B">
              <w:rPr>
                <w:b/>
                <w:i/>
                <w:sz w:val="20"/>
              </w:rPr>
              <w:t>Miren</w:t>
            </w:r>
            <w:r w:rsidRPr="00797D2B">
              <w:rPr>
                <w:i/>
                <w:sz w:val="20"/>
              </w:rPr>
              <w:t xml:space="preserve"> (Look!), </w:t>
            </w:r>
            <w:r w:rsidRPr="00797D2B">
              <w:rPr>
                <w:b/>
                <w:i/>
                <w:sz w:val="20"/>
              </w:rPr>
              <w:t>Silencio, por favor</w:t>
            </w:r>
            <w:r w:rsidRPr="00797D2B">
              <w:rPr>
                <w:i/>
                <w:sz w:val="20"/>
              </w:rPr>
              <w:t xml:space="preserve"> (Silence, please!), etc. </w:t>
            </w:r>
            <w:r w:rsidR="00F23944" w:rsidRPr="00797D2B">
              <w:rPr>
                <w:sz w:val="20"/>
              </w:rPr>
              <w:t>We also talked about the expectations ¡</w:t>
            </w:r>
            <w:r w:rsidR="00F23944" w:rsidRPr="00D14BF9">
              <w:rPr>
                <w:b/>
                <w:i/>
                <w:sz w:val="20"/>
              </w:rPr>
              <w:t>Se amable</w:t>
            </w:r>
            <w:r w:rsidR="00F23944" w:rsidRPr="00797D2B">
              <w:rPr>
                <w:b/>
                <w:sz w:val="20"/>
              </w:rPr>
              <w:t xml:space="preserve">! </w:t>
            </w:r>
            <w:r w:rsidR="00114325" w:rsidRPr="00797D2B">
              <w:rPr>
                <w:b/>
                <w:sz w:val="20"/>
              </w:rPr>
              <w:t>(</w:t>
            </w:r>
            <w:r w:rsidR="00F23944" w:rsidRPr="00797D2B">
              <w:rPr>
                <w:i/>
                <w:sz w:val="20"/>
              </w:rPr>
              <w:t>Be kind!</w:t>
            </w:r>
            <w:r w:rsidR="00114325" w:rsidRPr="00797D2B">
              <w:rPr>
                <w:i/>
                <w:sz w:val="20"/>
              </w:rPr>
              <w:t>)</w:t>
            </w:r>
            <w:r w:rsidR="00F23944" w:rsidRPr="00797D2B">
              <w:rPr>
                <w:i/>
                <w:sz w:val="20"/>
              </w:rPr>
              <w:t>, ¡</w:t>
            </w:r>
            <w:r w:rsidR="00F23944" w:rsidRPr="00797D2B">
              <w:rPr>
                <w:b/>
                <w:i/>
                <w:sz w:val="20"/>
              </w:rPr>
              <w:t xml:space="preserve">Trabaje duro! </w:t>
            </w:r>
            <w:r w:rsidR="00114325" w:rsidRPr="00797D2B">
              <w:rPr>
                <w:b/>
                <w:i/>
                <w:sz w:val="20"/>
              </w:rPr>
              <w:t>(</w:t>
            </w:r>
            <w:r w:rsidR="00F23944" w:rsidRPr="00797D2B">
              <w:rPr>
                <w:i/>
                <w:sz w:val="20"/>
              </w:rPr>
              <w:t>Work hard!</w:t>
            </w:r>
            <w:r w:rsidR="00114325" w:rsidRPr="00797D2B">
              <w:rPr>
                <w:i/>
                <w:sz w:val="20"/>
              </w:rPr>
              <w:t>)</w:t>
            </w:r>
            <w:r w:rsidR="00F23944" w:rsidRPr="00797D2B">
              <w:rPr>
                <w:i/>
                <w:sz w:val="20"/>
              </w:rPr>
              <w:t>, ¡</w:t>
            </w:r>
            <w:r w:rsidR="00F23944" w:rsidRPr="00797D2B">
              <w:rPr>
                <w:b/>
                <w:i/>
                <w:sz w:val="20"/>
              </w:rPr>
              <w:t>Se presente!</w:t>
            </w:r>
            <w:r w:rsidR="00114325" w:rsidRPr="00797D2B">
              <w:rPr>
                <w:b/>
                <w:i/>
                <w:sz w:val="20"/>
              </w:rPr>
              <w:t xml:space="preserve"> </w:t>
            </w:r>
            <w:r w:rsidR="00114325" w:rsidRPr="00797D2B">
              <w:rPr>
                <w:i/>
                <w:sz w:val="20"/>
              </w:rPr>
              <w:t>(</w:t>
            </w:r>
            <w:r w:rsidR="00F23944" w:rsidRPr="00797D2B">
              <w:rPr>
                <w:i/>
                <w:sz w:val="20"/>
              </w:rPr>
              <w:t>Be mindful!</w:t>
            </w:r>
            <w:r w:rsidR="00114325" w:rsidRPr="00797D2B">
              <w:rPr>
                <w:i/>
                <w:sz w:val="20"/>
              </w:rPr>
              <w:t>)</w:t>
            </w:r>
            <w:r w:rsidR="00BF5FEC" w:rsidRPr="00797D2B">
              <w:rPr>
                <w:i/>
                <w:sz w:val="20"/>
              </w:rPr>
              <w:t xml:space="preserve">. </w:t>
            </w:r>
            <w:r w:rsidR="00BF5FEC" w:rsidRPr="00797D2B">
              <w:rPr>
                <w:sz w:val="20"/>
              </w:rPr>
              <w:t>We chose Hispanic names that we will use in class. I introduce</w:t>
            </w:r>
            <w:r w:rsidR="004327D1" w:rsidRPr="00797D2B">
              <w:rPr>
                <w:sz w:val="20"/>
              </w:rPr>
              <w:t>d</w:t>
            </w:r>
            <w:r w:rsidR="00BF5FEC" w:rsidRPr="00797D2B">
              <w:rPr>
                <w:sz w:val="20"/>
              </w:rPr>
              <w:t xml:space="preserve"> the song that we begin our classes with </w:t>
            </w:r>
            <w:r w:rsidR="00BF5FEC" w:rsidRPr="00797D2B">
              <w:rPr>
                <w:b/>
                <w:i/>
                <w:sz w:val="20"/>
              </w:rPr>
              <w:t>Olas que vienen, olas que se van, Hola chiquitos, ¿cómo les va?</w:t>
            </w:r>
          </w:p>
          <w:p w:rsidR="00797D2B" w:rsidRDefault="00BF5FEC" w:rsidP="009332B2">
            <w:pPr>
              <w:pStyle w:val="Heading1"/>
              <w:spacing w:line="276" w:lineRule="auto"/>
              <w:outlineLvl w:val="0"/>
              <w:rPr>
                <w:b w:val="0"/>
                <w:i/>
              </w:rPr>
            </w:pPr>
            <w:r>
              <w:t xml:space="preserve">Lesson 1 </w:t>
            </w:r>
            <w:r w:rsidR="004327D1">
              <w:rPr>
                <w:b w:val="0"/>
                <w:i/>
              </w:rPr>
              <w:t>Introductory expressions and the Hispanic Heritage month</w:t>
            </w:r>
          </w:p>
          <w:p w:rsidR="009332B2" w:rsidRPr="00BF5FEC" w:rsidRDefault="00797D2B" w:rsidP="009332B2">
            <w:pPr>
              <w:pStyle w:val="Heading1"/>
              <w:spacing w:line="276" w:lineRule="auto"/>
              <w:outlineLvl w:val="0"/>
              <w:rPr>
                <w:b w:val="0"/>
                <w:i/>
              </w:rPr>
            </w:pPr>
            <w:r>
              <w:rPr>
                <w:noProof/>
              </w:rPr>
              <w:drawing>
                <wp:inline distT="0" distB="0" distL="0" distR="0" wp14:anchorId="6449094B" wp14:editId="60F6623A">
                  <wp:extent cx="711200" cy="711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-8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B6081" w:rsidRPr="00DB6081">
              <w:rPr>
                <w:b w:val="0"/>
                <w:i/>
                <w:sz w:val="22"/>
                <w:szCs w:val="22"/>
              </w:rPr>
              <w:t>Sonia Sotomayor</w:t>
            </w:r>
          </w:p>
          <w:p w:rsidR="009332B2" w:rsidRDefault="00C306D2" w:rsidP="009332B2">
            <w:pPr>
              <w:spacing w:after="160" w:line="276" w:lineRule="auto"/>
            </w:pPr>
            <w:r>
              <w:t xml:space="preserve">In the first lesson for the year I introduced the expressions for </w:t>
            </w:r>
            <w:r w:rsidRPr="00C306D2">
              <w:rPr>
                <w:i/>
              </w:rPr>
              <w:t xml:space="preserve">Hello </w:t>
            </w:r>
            <w:r w:rsidRPr="00C306D2">
              <w:t>and</w:t>
            </w:r>
            <w:r w:rsidRPr="00C306D2">
              <w:rPr>
                <w:i/>
              </w:rPr>
              <w:t xml:space="preserve"> Goodbye</w:t>
            </w:r>
            <w:r>
              <w:rPr>
                <w:i/>
              </w:rPr>
              <w:t xml:space="preserve"> </w:t>
            </w:r>
            <w:r>
              <w:t>with a mini book</w:t>
            </w:r>
            <w:r w:rsidR="00B81F86">
              <w:t xml:space="preserve"> called</w:t>
            </w:r>
            <w:r>
              <w:t xml:space="preserve"> </w:t>
            </w:r>
            <w:r w:rsidRPr="00C306D2">
              <w:rPr>
                <w:b/>
              </w:rPr>
              <w:t>¡</w:t>
            </w:r>
            <w:r w:rsidRPr="00C306D2">
              <w:rPr>
                <w:b/>
                <w:i/>
              </w:rPr>
              <w:t>Hola Mateo!</w:t>
            </w:r>
            <w:r w:rsidR="009B2D1E">
              <w:rPr>
                <w:b/>
                <w:i/>
              </w:rPr>
              <w:t xml:space="preserve"> </w:t>
            </w:r>
            <w:r w:rsidR="009B2D1E">
              <w:t xml:space="preserve">The students learned how to say their names in Spanish </w:t>
            </w:r>
            <w:r w:rsidR="00586E17">
              <w:rPr>
                <w:i/>
              </w:rPr>
              <w:t>(ex: Hola, me llamo Ana);</w:t>
            </w:r>
            <w:r w:rsidR="009B2D1E">
              <w:rPr>
                <w:i/>
              </w:rPr>
              <w:t xml:space="preserve"> </w:t>
            </w:r>
            <w:r w:rsidR="009B2D1E">
              <w:t xml:space="preserve">how to introduce a friend </w:t>
            </w:r>
            <w:r w:rsidR="009B2D1E">
              <w:rPr>
                <w:i/>
              </w:rPr>
              <w:t xml:space="preserve">Te present </w:t>
            </w:r>
            <w:r w:rsidR="00586E17">
              <w:rPr>
                <w:i/>
              </w:rPr>
              <w:t>a mi amigo ______;</w:t>
            </w:r>
            <w:r w:rsidR="009B2D1E">
              <w:rPr>
                <w:i/>
              </w:rPr>
              <w:t xml:space="preserve"> </w:t>
            </w:r>
            <w:r w:rsidR="00B81F86">
              <w:t xml:space="preserve">how to say </w:t>
            </w:r>
            <w:r w:rsidR="00B81F86">
              <w:rPr>
                <w:i/>
              </w:rPr>
              <w:t xml:space="preserve">hello, good afternoon, good evening/good night, see you later. </w:t>
            </w:r>
            <w:r w:rsidR="00B81F86">
              <w:t>We played games that helped with pronouncing and learning the new vocabulary.</w:t>
            </w:r>
          </w:p>
          <w:p w:rsidR="00797D2B" w:rsidRPr="00B81F86" w:rsidRDefault="00B81F86" w:rsidP="009332B2">
            <w:pPr>
              <w:spacing w:after="160" w:line="276" w:lineRule="auto"/>
            </w:pPr>
            <w:r>
              <w:t xml:space="preserve">We also talked about the Hispanic Heritage month and about a famous Hispanic, Sonia Sotomayor, a </w:t>
            </w:r>
            <w:r w:rsidR="00797D2B">
              <w:t>Supreme Court Justice</w:t>
            </w:r>
            <w:r w:rsidR="009A47C6">
              <w:t>.</w:t>
            </w:r>
          </w:p>
          <w:p w:rsidR="009332B2" w:rsidRPr="00F61E4F" w:rsidRDefault="009332B2" w:rsidP="009332B2">
            <w:pPr>
              <w:spacing w:after="160" w:line="276" w:lineRule="auto"/>
            </w:pPr>
          </w:p>
          <w:p w:rsidR="006B7A95" w:rsidRPr="00F61E4F" w:rsidRDefault="006B7A95" w:rsidP="009332B2">
            <w:pPr>
              <w:spacing w:after="160" w:line="276" w:lineRule="auto"/>
            </w:pPr>
          </w:p>
        </w:tc>
      </w:tr>
      <w:tr w:rsidR="009332B2" w:rsidRPr="00F61E4F" w:rsidTr="00363598">
        <w:trPr>
          <w:trHeight w:hRule="exact" w:val="13320"/>
        </w:trPr>
        <w:tc>
          <w:tcPr>
            <w:tcW w:w="2700" w:type="dxa"/>
            <w:tcBorders>
              <w:bottom w:val="single" w:sz="24" w:space="0" w:color="323948" w:themeColor="text2" w:themeTint="E6"/>
            </w:tcBorders>
            <w:tcMar>
              <w:top w:w="0" w:type="dxa"/>
              <w:left w:w="230" w:type="dxa"/>
              <w:bottom w:w="144" w:type="dxa"/>
              <w:right w:w="230" w:type="dxa"/>
            </w:tcMar>
          </w:tcPr>
          <w:p w:rsidR="009332B2" w:rsidRPr="00F61E4F" w:rsidRDefault="002C1F5C" w:rsidP="00F61E4F">
            <w:pPr>
              <w:pStyle w:val="Quote"/>
            </w:pPr>
            <w:r w:rsidRPr="002C1F5C">
              <w:rPr>
                <w:b/>
              </w:rPr>
              <w:lastRenderedPageBreak/>
              <w:t>Pablo Picasso and his art</w:t>
            </w:r>
          </w:p>
        </w:tc>
        <w:tc>
          <w:tcPr>
            <w:tcW w:w="8100" w:type="dxa"/>
            <w:tcBorders>
              <w:bottom w:val="single" w:sz="24" w:space="0" w:color="323948" w:themeColor="text2" w:themeTint="E6"/>
            </w:tcBorders>
            <w:tcMar>
              <w:top w:w="0" w:type="dxa"/>
              <w:bottom w:w="144" w:type="dxa"/>
            </w:tcMar>
          </w:tcPr>
          <w:p w:rsidR="009332B2" w:rsidRPr="00F61E4F" w:rsidRDefault="009332B2" w:rsidP="009332B2">
            <w:pPr>
              <w:spacing w:after="160" w:line="276" w:lineRule="auto"/>
            </w:pPr>
          </w:p>
          <w:p w:rsidR="009332B2" w:rsidRPr="00F61E4F" w:rsidRDefault="009A47C6" w:rsidP="009332B2">
            <w:pPr>
              <w:pStyle w:val="Heading1"/>
              <w:spacing w:line="276" w:lineRule="auto"/>
              <w:outlineLvl w:val="0"/>
            </w:pPr>
            <w:r>
              <w:t>Lesson 2</w:t>
            </w:r>
          </w:p>
          <w:p w:rsidR="009332B2" w:rsidRPr="00BB2A0D" w:rsidRDefault="009A47C6" w:rsidP="009332B2">
            <w:pPr>
              <w:pStyle w:val="Heading2"/>
              <w:spacing w:line="276" w:lineRule="auto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We celebrated the International Peace Day </w:t>
            </w:r>
            <w:r w:rsidR="005A0FFC">
              <w:rPr>
                <w:b w:val="0"/>
                <w:sz w:val="20"/>
                <w:szCs w:val="20"/>
              </w:rPr>
              <w:t xml:space="preserve">(September 21) </w:t>
            </w:r>
            <w:r>
              <w:rPr>
                <w:b w:val="0"/>
                <w:sz w:val="20"/>
                <w:szCs w:val="20"/>
              </w:rPr>
              <w:t>by learning about Pablo Picasso and his art</w:t>
            </w:r>
            <w:r w:rsidR="002A3B09">
              <w:rPr>
                <w:b w:val="0"/>
                <w:sz w:val="20"/>
                <w:szCs w:val="20"/>
              </w:rPr>
              <w:t xml:space="preserve"> (cubism)</w:t>
            </w:r>
            <w:r>
              <w:rPr>
                <w:b w:val="0"/>
                <w:sz w:val="20"/>
                <w:szCs w:val="20"/>
              </w:rPr>
              <w:t>. As a project we made paper flowers- a symbol of Peace</w:t>
            </w:r>
            <w:r w:rsidR="00485DA7">
              <w:rPr>
                <w:b w:val="0"/>
                <w:sz w:val="20"/>
                <w:szCs w:val="20"/>
              </w:rPr>
              <w:t>,</w:t>
            </w:r>
            <w:r w:rsidR="002A3B09">
              <w:rPr>
                <w:b w:val="0"/>
                <w:sz w:val="20"/>
                <w:szCs w:val="20"/>
              </w:rPr>
              <w:t xml:space="preserve"> and </w:t>
            </w:r>
            <w:r w:rsidR="009C39A5">
              <w:rPr>
                <w:b w:val="0"/>
                <w:sz w:val="20"/>
                <w:szCs w:val="20"/>
              </w:rPr>
              <w:t>decorated</w:t>
            </w:r>
            <w:r w:rsidR="002A3B09">
              <w:rPr>
                <w:b w:val="0"/>
                <w:sz w:val="20"/>
                <w:szCs w:val="20"/>
              </w:rPr>
              <w:t xml:space="preserve"> a bulletin board</w:t>
            </w:r>
            <w:r w:rsidR="00A57648">
              <w:rPr>
                <w:b w:val="0"/>
                <w:sz w:val="20"/>
                <w:szCs w:val="20"/>
              </w:rPr>
              <w:t xml:space="preserve"> (outside of my classroom 305),</w:t>
            </w:r>
            <w:r w:rsidR="002A3B09">
              <w:rPr>
                <w:b w:val="0"/>
                <w:sz w:val="20"/>
                <w:szCs w:val="20"/>
              </w:rPr>
              <w:t xml:space="preserve"> representing two of his symbolic Peace paintings: </w:t>
            </w:r>
            <w:r w:rsidR="002A3B09">
              <w:rPr>
                <w:i/>
                <w:sz w:val="20"/>
                <w:szCs w:val="20"/>
              </w:rPr>
              <w:t xml:space="preserve">Paloma de la Paz </w:t>
            </w:r>
            <w:r w:rsidR="002A3B09">
              <w:rPr>
                <w:b w:val="0"/>
                <w:sz w:val="20"/>
                <w:szCs w:val="20"/>
              </w:rPr>
              <w:t xml:space="preserve">and </w:t>
            </w:r>
            <w:r w:rsidR="00E54568">
              <w:rPr>
                <w:i/>
                <w:sz w:val="20"/>
                <w:szCs w:val="20"/>
              </w:rPr>
              <w:t xml:space="preserve">Bouquet of Peace. </w:t>
            </w:r>
          </w:p>
          <w:p w:rsidR="0018692B" w:rsidRDefault="0018692B" w:rsidP="00CE389F">
            <w:pPr>
              <w:pStyle w:val="ContactInfo"/>
              <w:spacing w:line="276" w:lineRule="auto"/>
            </w:pPr>
            <w:r w:rsidRPr="0018692B">
              <w:drawing>
                <wp:inline distT="0" distB="0" distL="0" distR="0" wp14:anchorId="2A2668F6" wp14:editId="64A04F91">
                  <wp:extent cx="1895568" cy="14909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161" cy="1502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18692B">
              <w:drawing>
                <wp:inline distT="0" distB="0" distL="0" distR="0" wp14:anchorId="602784C9" wp14:editId="043C6CC4">
                  <wp:extent cx="927757" cy="13106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106" cy="1328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80CA3">
              <w:t xml:space="preserve">                 </w:t>
            </w:r>
            <w:r w:rsidR="00880CA3">
              <w:rPr>
                <w:noProof/>
              </w:rPr>
              <w:drawing>
                <wp:inline distT="0" distB="0" distL="0" distR="0">
                  <wp:extent cx="1268083" cy="1583526"/>
                  <wp:effectExtent l="0" t="0" r="254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3ca5331502a1b11b95b4943f2183cde8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233" cy="1608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2A0D" w:rsidRDefault="00BB2A0D" w:rsidP="00CE389F">
            <w:pPr>
              <w:pStyle w:val="ContactInfo"/>
              <w:spacing w:line="276" w:lineRule="auto"/>
            </w:pPr>
          </w:p>
          <w:p w:rsidR="00BB2A0D" w:rsidRDefault="0026180E" w:rsidP="00CE389F">
            <w:pPr>
              <w:pStyle w:val="ContactInfo"/>
              <w:spacing w:line="276" w:lineRule="auto"/>
            </w:pPr>
            <w:r>
              <w:t xml:space="preserve">The kids </w:t>
            </w:r>
            <w:r w:rsidR="00BB2A0D">
              <w:t xml:space="preserve">also made a </w:t>
            </w:r>
            <w:r>
              <w:t>one-line</w:t>
            </w:r>
            <w:r w:rsidR="00BB2A0D">
              <w:t xml:space="preserve"> drawings of a favorite pet</w:t>
            </w:r>
            <w:r>
              <w:t xml:space="preserve"> (like Picasso’</w:t>
            </w:r>
            <w:r w:rsidR="00A775E2">
              <w:t>s drawing of his dog Lump</w:t>
            </w:r>
            <w:r>
              <w:t xml:space="preserve"> above), and wrote a short paragraph presenti</w:t>
            </w:r>
            <w:r w:rsidR="00D90937">
              <w:t>ng their pet and describing it in Spanish.</w:t>
            </w:r>
          </w:p>
          <w:p w:rsidR="005A447B" w:rsidRDefault="005A447B" w:rsidP="005A447B">
            <w:pPr>
              <w:pStyle w:val="Heading1"/>
              <w:spacing w:line="276" w:lineRule="auto"/>
              <w:outlineLvl w:val="0"/>
            </w:pPr>
            <w:r>
              <w:t>Lesson 3</w:t>
            </w:r>
          </w:p>
          <w:p w:rsidR="00BF70B5" w:rsidRPr="00BF70B5" w:rsidRDefault="00BF70B5" w:rsidP="00BF70B5"/>
          <w:p w:rsidR="0018692B" w:rsidRDefault="00DB51EC" w:rsidP="00CE389F">
            <w:pPr>
              <w:pStyle w:val="ContactInfo"/>
              <w:spacing w:line="276" w:lineRule="auto"/>
            </w:pPr>
            <w:r>
              <w:t xml:space="preserve">The students learned how to ask and answer the question </w:t>
            </w:r>
            <w:r>
              <w:rPr>
                <w:b/>
                <w:i/>
              </w:rPr>
              <w:t xml:space="preserve">¿Cómo estás? </w:t>
            </w:r>
            <w:r>
              <w:rPr>
                <w:i/>
              </w:rPr>
              <w:t xml:space="preserve">(How are you?) </w:t>
            </w:r>
            <w:r>
              <w:t xml:space="preserve">using different expressions for emotions and states such as </w:t>
            </w:r>
            <w:r w:rsidRPr="00DB51EC">
              <w:rPr>
                <w:b/>
                <w:i/>
              </w:rPr>
              <w:t>estoy bien/mal</w:t>
            </w:r>
            <w:r>
              <w:rPr>
                <w:b/>
              </w:rPr>
              <w:t xml:space="preserve">, </w:t>
            </w:r>
            <w:r w:rsidRPr="00DB51EC">
              <w:rPr>
                <w:b/>
                <w:i/>
              </w:rPr>
              <w:t>tengo frío/calor</w:t>
            </w:r>
            <w:r>
              <w:rPr>
                <w:b/>
              </w:rPr>
              <w:t xml:space="preserve">, </w:t>
            </w:r>
            <w:r w:rsidRPr="00DB51EC">
              <w:rPr>
                <w:b/>
                <w:i/>
              </w:rPr>
              <w:t>estoy cansado/a, estoy enfermo/a</w:t>
            </w:r>
            <w:r>
              <w:rPr>
                <w:b/>
              </w:rPr>
              <w:t xml:space="preserve">, </w:t>
            </w:r>
            <w:r>
              <w:t xml:space="preserve">as well some idiomatic expression such as </w:t>
            </w:r>
            <w:r w:rsidRPr="00DB51EC">
              <w:rPr>
                <w:b/>
                <w:i/>
              </w:rPr>
              <w:t>tengo un hambre de lobo</w:t>
            </w:r>
            <w:r>
              <w:rPr>
                <w:b/>
              </w:rPr>
              <w:t xml:space="preserve">, </w:t>
            </w:r>
            <w:r w:rsidRPr="00DB51EC">
              <w:rPr>
                <w:b/>
                <w:i/>
              </w:rPr>
              <w:t>tengo un resfriado de caballo</w:t>
            </w:r>
            <w:r>
              <w:rPr>
                <w:b/>
              </w:rPr>
              <w:t xml:space="preserve">, </w:t>
            </w:r>
            <w:r w:rsidRPr="00DB51EC">
              <w:rPr>
                <w:b/>
                <w:i/>
              </w:rPr>
              <w:t>estoy feliz como una lombriz</w:t>
            </w:r>
            <w:r>
              <w:rPr>
                <w:b/>
              </w:rPr>
              <w:t>.</w:t>
            </w:r>
            <w:r w:rsidR="00874723">
              <w:rPr>
                <w:b/>
              </w:rPr>
              <w:t xml:space="preserve"> </w:t>
            </w:r>
            <w:r w:rsidR="00874723">
              <w:t xml:space="preserve">We played games to reinforce the acquisition of the new vocabulary. </w:t>
            </w:r>
          </w:p>
          <w:p w:rsidR="0018692B" w:rsidRDefault="0018692B" w:rsidP="00CE389F">
            <w:pPr>
              <w:pStyle w:val="ContactInfo"/>
              <w:spacing w:line="276" w:lineRule="auto"/>
            </w:pPr>
          </w:p>
          <w:p w:rsidR="0018692B" w:rsidRPr="00625ED7" w:rsidRDefault="00F72A87" w:rsidP="00CE389F">
            <w:pPr>
              <w:pStyle w:val="ContactInfo"/>
              <w:spacing w:line="276" w:lineRule="auto"/>
              <w:rPr>
                <w:color w:val="6CA800" w:themeColor="accent1"/>
              </w:rPr>
            </w:pPr>
            <w:r w:rsidRPr="00625ED7">
              <w:rPr>
                <w:color w:val="6CA800" w:themeColor="accent1"/>
              </w:rPr>
              <w:t xml:space="preserve">Here </w:t>
            </w:r>
            <w:r w:rsidR="002A5377" w:rsidRPr="00625ED7">
              <w:rPr>
                <w:color w:val="6CA800" w:themeColor="accent1"/>
              </w:rPr>
              <w:t>are two</w:t>
            </w:r>
            <w:r w:rsidR="006C5CC8" w:rsidRPr="00625ED7">
              <w:rPr>
                <w:color w:val="6CA800" w:themeColor="accent1"/>
              </w:rPr>
              <w:t xml:space="preserve"> tip</w:t>
            </w:r>
            <w:r w:rsidR="00102717" w:rsidRPr="00625ED7">
              <w:rPr>
                <w:color w:val="6CA800" w:themeColor="accent1"/>
              </w:rPr>
              <w:t>s</w:t>
            </w:r>
            <w:r w:rsidR="006C5CC8" w:rsidRPr="00625ED7">
              <w:rPr>
                <w:color w:val="6CA800" w:themeColor="accent1"/>
              </w:rPr>
              <w:t xml:space="preserve"> of how you could</w:t>
            </w:r>
            <w:r w:rsidRPr="00625ED7">
              <w:rPr>
                <w:color w:val="6CA800" w:themeColor="accent1"/>
              </w:rPr>
              <w:t xml:space="preserve"> </w:t>
            </w:r>
            <w:r w:rsidR="00D0711A" w:rsidRPr="00625ED7">
              <w:rPr>
                <w:color w:val="6CA800" w:themeColor="accent1"/>
              </w:rPr>
              <w:t xml:space="preserve">bring Spanish into your </w:t>
            </w:r>
            <w:r w:rsidRPr="00625ED7">
              <w:rPr>
                <w:color w:val="6CA800" w:themeColor="accent1"/>
              </w:rPr>
              <w:t xml:space="preserve">home: </w:t>
            </w:r>
          </w:p>
          <w:p w:rsidR="006C5CC8" w:rsidRPr="009D3A5A" w:rsidRDefault="006C5CC8" w:rsidP="006C5CC8">
            <w:pPr>
              <w:pStyle w:val="ContactInfo"/>
              <w:numPr>
                <w:ilvl w:val="0"/>
                <w:numId w:val="1"/>
              </w:numPr>
              <w:spacing w:line="276" w:lineRule="auto"/>
            </w:pPr>
            <w:r w:rsidRPr="009D3A5A">
              <w:t xml:space="preserve">Talk about what your child is learning in Spanish class in order </w:t>
            </w:r>
            <w:r w:rsidR="00D0711A">
              <w:t>to review the vocabulary.</w:t>
            </w:r>
          </w:p>
          <w:p w:rsidR="00A72599" w:rsidRPr="00C24BFD" w:rsidRDefault="00A72599" w:rsidP="006C5CC8">
            <w:pPr>
              <w:pStyle w:val="ContactInfo"/>
              <w:numPr>
                <w:ilvl w:val="0"/>
                <w:numId w:val="1"/>
              </w:numPr>
              <w:spacing w:line="276" w:lineRule="auto"/>
            </w:pPr>
            <w:r w:rsidRPr="009D3A5A">
              <w:t xml:space="preserve">Start your dinner table conversation with </w:t>
            </w:r>
            <w:r w:rsidRPr="009D3A5A">
              <w:rPr>
                <w:b/>
                <w:i/>
              </w:rPr>
              <w:t>¿Cómo estás?</w:t>
            </w:r>
          </w:p>
          <w:p w:rsidR="00C24BFD" w:rsidRDefault="00C24BFD" w:rsidP="00C24BFD">
            <w:pPr>
              <w:pStyle w:val="ContactInfo"/>
              <w:spacing w:line="276" w:lineRule="auto"/>
              <w:rPr>
                <w:b/>
                <w:i/>
              </w:rPr>
            </w:pPr>
          </w:p>
          <w:p w:rsidR="00C24BFD" w:rsidRPr="00625ED7" w:rsidRDefault="00C24BFD" w:rsidP="00C24BFD">
            <w:pPr>
              <w:pStyle w:val="ContactInfo"/>
              <w:spacing w:line="276" w:lineRule="auto"/>
              <w:rPr>
                <w:color w:val="6CA800" w:themeColor="accent1"/>
              </w:rPr>
            </w:pPr>
            <w:r w:rsidRPr="00625ED7">
              <w:rPr>
                <w:color w:val="6CA800" w:themeColor="accent1"/>
              </w:rPr>
              <w:t>Here is what I do to help your child learn Spanish:</w:t>
            </w:r>
          </w:p>
          <w:p w:rsidR="000276D7" w:rsidRDefault="00C24BFD" w:rsidP="00C24BFD">
            <w:pPr>
              <w:pStyle w:val="ContactInfo"/>
              <w:numPr>
                <w:ilvl w:val="0"/>
                <w:numId w:val="2"/>
              </w:numPr>
              <w:spacing w:line="276" w:lineRule="auto"/>
            </w:pPr>
            <w:r>
              <w:t xml:space="preserve">I conduct my class in Spanish. </w:t>
            </w:r>
          </w:p>
          <w:p w:rsidR="006A0C29" w:rsidRDefault="006A0C29" w:rsidP="00C24BFD">
            <w:pPr>
              <w:pStyle w:val="ContactInfo"/>
              <w:numPr>
                <w:ilvl w:val="0"/>
                <w:numId w:val="2"/>
              </w:numPr>
              <w:spacing w:line="276" w:lineRule="auto"/>
            </w:pPr>
            <w:r>
              <w:t>I use visuals, gestures</w:t>
            </w:r>
            <w:r w:rsidR="00C91AFF">
              <w:t>, puppets to help with the comprehension.</w:t>
            </w:r>
            <w:bookmarkStart w:id="0" w:name="_GoBack"/>
            <w:bookmarkEnd w:id="0"/>
          </w:p>
          <w:p w:rsidR="000276D7" w:rsidRDefault="000276D7" w:rsidP="00C24BFD">
            <w:pPr>
              <w:pStyle w:val="ContactInfo"/>
              <w:numPr>
                <w:ilvl w:val="0"/>
                <w:numId w:val="2"/>
              </w:numPr>
              <w:spacing w:line="276" w:lineRule="auto"/>
            </w:pPr>
            <w:r>
              <w:t>We read stories.</w:t>
            </w:r>
            <w:r w:rsidR="00C24BFD">
              <w:t xml:space="preserve"> </w:t>
            </w:r>
          </w:p>
          <w:p w:rsidR="000276D7" w:rsidRDefault="00C24BFD" w:rsidP="00C24BFD">
            <w:pPr>
              <w:pStyle w:val="ContactInfo"/>
              <w:numPr>
                <w:ilvl w:val="0"/>
                <w:numId w:val="2"/>
              </w:numPr>
              <w:spacing w:line="276" w:lineRule="auto"/>
            </w:pPr>
            <w:r>
              <w:t xml:space="preserve">I ask simple yes/no questions and either/or questions. </w:t>
            </w:r>
          </w:p>
          <w:p w:rsidR="000276D7" w:rsidRDefault="00C24BFD" w:rsidP="00C24BFD">
            <w:pPr>
              <w:pStyle w:val="ContactInfo"/>
              <w:numPr>
                <w:ilvl w:val="0"/>
                <w:numId w:val="2"/>
              </w:numPr>
              <w:spacing w:line="276" w:lineRule="auto"/>
            </w:pPr>
            <w:r>
              <w:t xml:space="preserve">I make them practice speaking through plays and games. </w:t>
            </w:r>
          </w:p>
          <w:p w:rsidR="0051310C" w:rsidRDefault="00C24BFD" w:rsidP="00C24BFD">
            <w:pPr>
              <w:pStyle w:val="ContactInfo"/>
              <w:numPr>
                <w:ilvl w:val="0"/>
                <w:numId w:val="2"/>
              </w:numPr>
              <w:spacing w:line="276" w:lineRule="auto"/>
            </w:pPr>
            <w:r>
              <w:t xml:space="preserve">I try to make </w:t>
            </w:r>
            <w:r w:rsidR="000276D7">
              <w:t>learning</w:t>
            </w:r>
            <w:r>
              <w:t xml:space="preserve"> fun and enjoyable</w:t>
            </w:r>
            <w:r w:rsidR="0051310C">
              <w:t xml:space="preserve"> </w:t>
            </w:r>
            <w:r w:rsidR="00D72F26">
              <w:t>by</w:t>
            </w:r>
            <w:r w:rsidR="0051310C">
              <w:t xml:space="preserve"> including a lot of culture and connections to other subjects. </w:t>
            </w:r>
          </w:p>
          <w:p w:rsidR="00D72F26" w:rsidRDefault="000276D7" w:rsidP="00C24BFD">
            <w:pPr>
              <w:pStyle w:val="ContactInfo"/>
              <w:numPr>
                <w:ilvl w:val="0"/>
                <w:numId w:val="2"/>
              </w:numPr>
              <w:spacing w:line="276" w:lineRule="auto"/>
            </w:pPr>
            <w:r>
              <w:t xml:space="preserve">I use traditions such as singing the </w:t>
            </w:r>
            <w:r w:rsidRPr="000276D7">
              <w:rPr>
                <w:i/>
              </w:rPr>
              <w:t xml:space="preserve">Hello </w:t>
            </w:r>
            <w:r>
              <w:t>song</w:t>
            </w:r>
            <w:r w:rsidR="005760C2">
              <w:t xml:space="preserve"> </w:t>
            </w:r>
            <w:r>
              <w:t xml:space="preserve">to create a community. </w:t>
            </w:r>
          </w:p>
          <w:p w:rsidR="00C24BFD" w:rsidRPr="00C24BFD" w:rsidRDefault="00707E18" w:rsidP="00C24BFD">
            <w:pPr>
              <w:pStyle w:val="ContactInfo"/>
              <w:numPr>
                <w:ilvl w:val="0"/>
                <w:numId w:val="2"/>
              </w:numPr>
              <w:spacing w:line="276" w:lineRule="auto"/>
            </w:pPr>
            <w:r>
              <w:t>We work on</w:t>
            </w:r>
            <w:r w:rsidR="000276D7">
              <w:t xml:space="preserve"> projects.  </w:t>
            </w:r>
          </w:p>
          <w:p w:rsidR="0018692B" w:rsidRDefault="0018692B" w:rsidP="00CE389F">
            <w:pPr>
              <w:pStyle w:val="ContactInfo"/>
              <w:spacing w:line="276" w:lineRule="auto"/>
            </w:pPr>
          </w:p>
          <w:p w:rsidR="0018692B" w:rsidRDefault="0018692B" w:rsidP="00CE389F">
            <w:pPr>
              <w:pStyle w:val="ContactInfo"/>
              <w:spacing w:line="276" w:lineRule="auto"/>
            </w:pPr>
          </w:p>
          <w:p w:rsidR="0018692B" w:rsidRDefault="0018692B" w:rsidP="00CE389F">
            <w:pPr>
              <w:pStyle w:val="ContactInfo"/>
              <w:spacing w:line="276" w:lineRule="auto"/>
            </w:pPr>
          </w:p>
          <w:p w:rsidR="0018692B" w:rsidRDefault="0018692B" w:rsidP="00CE389F">
            <w:pPr>
              <w:pStyle w:val="ContactInfo"/>
              <w:spacing w:line="276" w:lineRule="auto"/>
            </w:pPr>
          </w:p>
          <w:p w:rsidR="0018692B" w:rsidRDefault="0018692B" w:rsidP="00CE389F">
            <w:pPr>
              <w:pStyle w:val="ContactInfo"/>
              <w:spacing w:line="276" w:lineRule="auto"/>
            </w:pPr>
          </w:p>
          <w:p w:rsidR="0018692B" w:rsidRDefault="0018692B" w:rsidP="00CE389F">
            <w:pPr>
              <w:pStyle w:val="ContactInfo"/>
              <w:spacing w:line="276" w:lineRule="auto"/>
            </w:pPr>
          </w:p>
          <w:p w:rsidR="006B7A95" w:rsidRPr="00F61E4F" w:rsidRDefault="00F61E4F" w:rsidP="00CE389F">
            <w:pPr>
              <w:pStyle w:val="ContactInfo"/>
              <w:spacing w:line="276" w:lineRule="auto"/>
            </w:pPr>
            <w:r w:rsidRPr="00F61E4F">
              <w:t xml:space="preserve"> </w:t>
            </w:r>
          </w:p>
        </w:tc>
      </w:tr>
    </w:tbl>
    <w:p w:rsidR="002C74C0" w:rsidRPr="00F61E4F" w:rsidRDefault="007849F7" w:rsidP="009332B2">
      <w:pPr>
        <w:pStyle w:val="NoSpacing"/>
      </w:pPr>
    </w:p>
    <w:sectPr w:rsidR="002C74C0" w:rsidRPr="00F61E4F" w:rsidSect="00BD57AF">
      <w:headerReference w:type="default" r:id="rId11"/>
      <w:pgSz w:w="12240" w:h="15840"/>
      <w:pgMar w:top="1008" w:right="720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9F7" w:rsidRDefault="007849F7" w:rsidP="00E027D4">
      <w:pPr>
        <w:spacing w:after="0" w:line="240" w:lineRule="auto"/>
      </w:pPr>
      <w:r>
        <w:separator/>
      </w:r>
    </w:p>
  </w:endnote>
  <w:endnote w:type="continuationSeparator" w:id="0">
    <w:p w:rsidR="007849F7" w:rsidRDefault="007849F7" w:rsidP="00E0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9F7" w:rsidRDefault="007849F7" w:rsidP="00E027D4">
      <w:pPr>
        <w:spacing w:after="0" w:line="240" w:lineRule="auto"/>
      </w:pPr>
      <w:r>
        <w:separator/>
      </w:r>
    </w:p>
  </w:footnote>
  <w:footnote w:type="continuationSeparator" w:id="0">
    <w:p w:rsidR="007849F7" w:rsidRDefault="007849F7" w:rsidP="00E0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17160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D57AF" w:rsidRDefault="00BD57AF" w:rsidP="00BD57AF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8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67E8D"/>
    <w:multiLevelType w:val="hybridMultilevel"/>
    <w:tmpl w:val="9A148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E5D4C"/>
    <w:multiLevelType w:val="hybridMultilevel"/>
    <w:tmpl w:val="EA50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B6"/>
    <w:rsid w:val="000276D7"/>
    <w:rsid w:val="00045242"/>
    <w:rsid w:val="00076988"/>
    <w:rsid w:val="00102717"/>
    <w:rsid w:val="00102982"/>
    <w:rsid w:val="00114325"/>
    <w:rsid w:val="00131D3B"/>
    <w:rsid w:val="00141679"/>
    <w:rsid w:val="0018692B"/>
    <w:rsid w:val="00204FB6"/>
    <w:rsid w:val="0026180E"/>
    <w:rsid w:val="00266FCB"/>
    <w:rsid w:val="002769BC"/>
    <w:rsid w:val="00293B83"/>
    <w:rsid w:val="002A3B09"/>
    <w:rsid w:val="002A5377"/>
    <w:rsid w:val="002C1F5C"/>
    <w:rsid w:val="002E3116"/>
    <w:rsid w:val="00360DBB"/>
    <w:rsid w:val="00363598"/>
    <w:rsid w:val="003D3363"/>
    <w:rsid w:val="003E706E"/>
    <w:rsid w:val="004327D1"/>
    <w:rsid w:val="00485DA7"/>
    <w:rsid w:val="004F721C"/>
    <w:rsid w:val="0050137F"/>
    <w:rsid w:val="0051310C"/>
    <w:rsid w:val="005760C2"/>
    <w:rsid w:val="00586E17"/>
    <w:rsid w:val="005A0FFC"/>
    <w:rsid w:val="005A447B"/>
    <w:rsid w:val="005F14F7"/>
    <w:rsid w:val="00612753"/>
    <w:rsid w:val="00625ED7"/>
    <w:rsid w:val="0064177B"/>
    <w:rsid w:val="00686920"/>
    <w:rsid w:val="006A0C29"/>
    <w:rsid w:val="006A3CE7"/>
    <w:rsid w:val="006B7A95"/>
    <w:rsid w:val="006C5CC8"/>
    <w:rsid w:val="006E1337"/>
    <w:rsid w:val="006F5FE4"/>
    <w:rsid w:val="00707E18"/>
    <w:rsid w:val="007429F1"/>
    <w:rsid w:val="007849F7"/>
    <w:rsid w:val="007875C6"/>
    <w:rsid w:val="00797D2B"/>
    <w:rsid w:val="00874723"/>
    <w:rsid w:val="00880CA3"/>
    <w:rsid w:val="009332B2"/>
    <w:rsid w:val="00993F29"/>
    <w:rsid w:val="009A47C6"/>
    <w:rsid w:val="009B2D1E"/>
    <w:rsid w:val="009C39A5"/>
    <w:rsid w:val="009D1F4F"/>
    <w:rsid w:val="009D3A5A"/>
    <w:rsid w:val="00A57648"/>
    <w:rsid w:val="00A67BBA"/>
    <w:rsid w:val="00A72599"/>
    <w:rsid w:val="00A775E2"/>
    <w:rsid w:val="00AC5777"/>
    <w:rsid w:val="00AC6618"/>
    <w:rsid w:val="00B5054A"/>
    <w:rsid w:val="00B767C1"/>
    <w:rsid w:val="00B81F86"/>
    <w:rsid w:val="00BB149F"/>
    <w:rsid w:val="00BB2A0D"/>
    <w:rsid w:val="00BD57AF"/>
    <w:rsid w:val="00BF5FEC"/>
    <w:rsid w:val="00BF70B5"/>
    <w:rsid w:val="00C17A4C"/>
    <w:rsid w:val="00C24BFD"/>
    <w:rsid w:val="00C2669C"/>
    <w:rsid w:val="00C306D2"/>
    <w:rsid w:val="00C773C4"/>
    <w:rsid w:val="00C83022"/>
    <w:rsid w:val="00C91AFF"/>
    <w:rsid w:val="00C92246"/>
    <w:rsid w:val="00CA273B"/>
    <w:rsid w:val="00CB7552"/>
    <w:rsid w:val="00CE389F"/>
    <w:rsid w:val="00D02FF1"/>
    <w:rsid w:val="00D0711A"/>
    <w:rsid w:val="00D14BF9"/>
    <w:rsid w:val="00D72907"/>
    <w:rsid w:val="00D72F26"/>
    <w:rsid w:val="00D90937"/>
    <w:rsid w:val="00DB51EC"/>
    <w:rsid w:val="00DB6081"/>
    <w:rsid w:val="00E027D4"/>
    <w:rsid w:val="00E21B37"/>
    <w:rsid w:val="00E52D1C"/>
    <w:rsid w:val="00E54568"/>
    <w:rsid w:val="00EA0874"/>
    <w:rsid w:val="00F037C2"/>
    <w:rsid w:val="00F23944"/>
    <w:rsid w:val="00F61E4F"/>
    <w:rsid w:val="00F72A87"/>
    <w:rsid w:val="00FA3F0D"/>
    <w:rsid w:val="00FB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54767C"/>
  <w15:chartTrackingRefBased/>
  <w15:docId w15:val="{983246BE-FFEA-E44B-8A4D-C3AC8646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23948" w:themeColor="text2" w:themeTint="E6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242"/>
  </w:style>
  <w:style w:type="paragraph" w:styleId="Heading1">
    <w:name w:val="heading 1"/>
    <w:basedOn w:val="Normal"/>
    <w:next w:val="Normal"/>
    <w:link w:val="Heading1Char"/>
    <w:uiPriority w:val="9"/>
    <w:qFormat/>
    <w:rsid w:val="00E027D4"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7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E027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lockText">
    <w:name w:val="Block Text"/>
    <w:basedOn w:val="Normal"/>
    <w:uiPriority w:val="5"/>
    <w:unhideWhenUsed/>
    <w:qFormat/>
    <w:rsid w:val="00E027D4"/>
    <w:pPr>
      <w:spacing w:after="380" w:line="326" w:lineRule="auto"/>
    </w:pPr>
    <w:rPr>
      <w:rFonts w:eastAsiaTheme="minorEastAsia"/>
      <w:iCs/>
      <w:sz w:val="28"/>
    </w:rPr>
  </w:style>
  <w:style w:type="paragraph" w:customStyle="1" w:styleId="Company">
    <w:name w:val="Company"/>
    <w:basedOn w:val="Normal"/>
    <w:uiPriority w:val="11"/>
    <w:qFormat/>
    <w:rsid w:val="00B5054A"/>
    <w:pPr>
      <w:spacing w:after="0"/>
    </w:pPr>
    <w:rPr>
      <w:b/>
      <w:color w:val="6CA800" w:themeColor="accent1"/>
      <w:sz w:val="36"/>
    </w:rPr>
  </w:style>
  <w:style w:type="paragraph" w:customStyle="1" w:styleId="ContactInfo">
    <w:name w:val="Contact Info"/>
    <w:basedOn w:val="Normal"/>
    <w:uiPriority w:val="10"/>
    <w:qFormat/>
    <w:rsid w:val="00C83022"/>
    <w:pPr>
      <w:spacing w:after="0"/>
      <w:contextualSpacing/>
    </w:pPr>
  </w:style>
  <w:style w:type="paragraph" w:styleId="Date">
    <w:name w:val="Date"/>
    <w:basedOn w:val="Normal"/>
    <w:link w:val="DateChar"/>
    <w:uiPriority w:val="2"/>
    <w:unhideWhenUsed/>
    <w:qFormat/>
    <w:rsid w:val="00E027D4"/>
    <w:pPr>
      <w:spacing w:after="40"/>
      <w:jc w:val="right"/>
    </w:pPr>
    <w:rPr>
      <w:b/>
      <w:color w:val="6CA800" w:themeColor="accent1"/>
      <w:sz w:val="32"/>
    </w:rPr>
  </w:style>
  <w:style w:type="character" w:customStyle="1" w:styleId="DateChar">
    <w:name w:val="Date Char"/>
    <w:basedOn w:val="DefaultParagraphFont"/>
    <w:link w:val="Date"/>
    <w:uiPriority w:val="2"/>
    <w:rsid w:val="00C83022"/>
    <w:rPr>
      <w:b/>
      <w:color w:val="6CA800" w:themeColor="accent1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027D4"/>
    <w:rPr>
      <w:rFonts w:asciiTheme="majorHAnsi" w:eastAsiaTheme="majorEastAsia" w:hAnsiTheme="majorHAnsi" w:cstheme="majorBidi"/>
      <w:b/>
      <w:color w:val="6CA800" w:themeColor="accent1"/>
      <w:sz w:val="34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027D4"/>
    <w:rPr>
      <w:rFonts w:asciiTheme="majorHAnsi" w:eastAsiaTheme="majorEastAsia" w:hAnsiTheme="majorHAnsi" w:cstheme="majorBidi"/>
      <w:b/>
      <w:color w:val="323948" w:themeColor="text2" w:themeTint="E6"/>
      <w:sz w:val="24"/>
      <w:szCs w:val="26"/>
      <w:lang w:eastAsia="ja-JP"/>
    </w:rPr>
  </w:style>
  <w:style w:type="paragraph" w:styleId="Quote">
    <w:name w:val="Quote"/>
    <w:basedOn w:val="Normal"/>
    <w:link w:val="QuoteChar"/>
    <w:uiPriority w:val="4"/>
    <w:qFormat/>
    <w:rsid w:val="00E027D4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4"/>
    <w:rsid w:val="00C83022"/>
    <w:rPr>
      <w:i/>
      <w:iCs/>
      <w:sz w:val="28"/>
    </w:rPr>
  </w:style>
  <w:style w:type="paragraph" w:customStyle="1" w:styleId="Recipient">
    <w:name w:val="Recipient"/>
    <w:basedOn w:val="Normal"/>
    <w:next w:val="ContactInfo"/>
    <w:uiPriority w:val="12"/>
    <w:qFormat/>
    <w:rsid w:val="00E21B37"/>
    <w:pPr>
      <w:spacing w:before="2800" w:after="0"/>
      <w:contextualSpacing/>
    </w:pPr>
    <w:rPr>
      <w:b/>
    </w:rPr>
  </w:style>
  <w:style w:type="paragraph" w:styleId="Subtitle">
    <w:name w:val="Subtitle"/>
    <w:basedOn w:val="Normal"/>
    <w:link w:val="SubtitleChar"/>
    <w:uiPriority w:val="1"/>
    <w:qFormat/>
    <w:rsid w:val="00E027D4"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"/>
    <w:rsid w:val="00C83022"/>
    <w:rPr>
      <w:rFonts w:eastAsiaTheme="minorEastAsia"/>
      <w:sz w:val="32"/>
    </w:rPr>
  </w:style>
  <w:style w:type="paragraph" w:styleId="Title">
    <w:name w:val="Title"/>
    <w:basedOn w:val="Normal"/>
    <w:link w:val="TitleChar"/>
    <w:uiPriority w:val="3"/>
    <w:qFormat/>
    <w:rsid w:val="00E027D4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C83022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Header">
    <w:name w:val="header"/>
    <w:basedOn w:val="Normal"/>
    <w:link w:val="HeaderChar"/>
    <w:uiPriority w:val="99"/>
    <w:unhideWhenUsed/>
    <w:rsid w:val="00045242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045242"/>
  </w:style>
  <w:style w:type="paragraph" w:styleId="Footer">
    <w:name w:val="footer"/>
    <w:basedOn w:val="Normal"/>
    <w:link w:val="FooterChar"/>
    <w:uiPriority w:val="99"/>
    <w:unhideWhenUsed/>
    <w:rsid w:val="00BD57AF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7AF"/>
  </w:style>
  <w:style w:type="paragraph" w:styleId="NoSpacing">
    <w:name w:val="No Spacing"/>
    <w:uiPriority w:val="98"/>
    <w:qFormat/>
    <w:rsid w:val="009332B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332B2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18692B"/>
    <w:pPr>
      <w:spacing w:after="200" w:line="240" w:lineRule="auto"/>
    </w:pPr>
    <w:rPr>
      <w:i/>
      <w:iCs/>
      <w:color w:val="212630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cgrawm/Library/Containers/com.microsoft.Word/Data/Library/Application%20Support/Microsoft/Office/16.0/DTS/en-US%7b4532990C-8258-FB45-98AD-FF364687A45A%7d/%7b750D8014-D0BC-7942-A6F6-77582FCBD2FC%7dtf10002088.dotx" TargetMode="External"/></Relationships>
</file>

<file path=word/theme/theme1.xml><?xml version="1.0" encoding="utf-8"?>
<a:theme xmlns:a="http://schemas.openxmlformats.org/drawingml/2006/main" name="Theme1">
  <a:themeElements>
    <a:clrScheme name="Custom 14">
      <a:dk1>
        <a:sysClr val="windowText" lastClr="000000"/>
      </a:dk1>
      <a:lt1>
        <a:sysClr val="window" lastClr="FFFFFF"/>
      </a:lt1>
      <a:dk2>
        <a:srgbClr val="212630"/>
      </a:dk2>
      <a:lt2>
        <a:srgbClr val="F6F6F7"/>
      </a:lt2>
      <a:accent1>
        <a:srgbClr val="6CA800"/>
      </a:accent1>
      <a:accent2>
        <a:srgbClr val="E4D238"/>
      </a:accent2>
      <a:accent3>
        <a:srgbClr val="36C0CA"/>
      </a:accent3>
      <a:accent4>
        <a:srgbClr val="E25D52"/>
      </a:accent4>
      <a:accent5>
        <a:srgbClr val="E8993C"/>
      </a:accent5>
      <a:accent6>
        <a:srgbClr val="91669C"/>
      </a:accent6>
      <a:hlink>
        <a:srgbClr val="36C0CA"/>
      </a:hlink>
      <a:folHlink>
        <a:srgbClr val="91669C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Newsletter.dotx</Template>
  <TotalTime>77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73</cp:revision>
  <dcterms:created xsi:type="dcterms:W3CDTF">2018-10-04T20:41:00Z</dcterms:created>
  <dcterms:modified xsi:type="dcterms:W3CDTF">2018-10-04T23:32:00Z</dcterms:modified>
</cp:coreProperties>
</file>